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6A" w:rsidRDefault="00515C6A" w:rsidP="00DE07A9">
      <w:pPr>
        <w:pStyle w:val="Standard"/>
        <w:ind w:right="1"/>
        <w:jc w:val="center"/>
      </w:pP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SPRAWOZDANIE</w:t>
      </w:r>
    </w:p>
    <w:p w:rsidR="00515C6A" w:rsidRDefault="00515C6A" w:rsidP="00DE07A9">
      <w:pPr>
        <w:pStyle w:val="Standard"/>
        <w:ind w:right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515C6A" w:rsidRDefault="00515C6A" w:rsidP="00DE07A9">
      <w:pPr>
        <w:pStyle w:val="Standard"/>
        <w:ind w:right="1"/>
        <w:rPr>
          <w:rFonts w:ascii="Arial" w:hAnsi="Arial" w:cs="Arial"/>
          <w:b/>
          <w:bCs/>
          <w:sz w:val="32"/>
          <w:szCs w:val="32"/>
        </w:rPr>
      </w:pPr>
    </w:p>
    <w:p w:rsidR="00515C6A" w:rsidRDefault="00F65D2F" w:rsidP="00F65D2F">
      <w:pPr>
        <w:pStyle w:val="Standard"/>
        <w:ind w:right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 działalności Zarządu Koł</w:t>
      </w:r>
      <w:r w:rsidR="00515C6A">
        <w:rPr>
          <w:rFonts w:ascii="Arial" w:hAnsi="Arial" w:cs="Arial"/>
          <w:b/>
          <w:bCs/>
          <w:sz w:val="32"/>
          <w:szCs w:val="32"/>
        </w:rPr>
        <w:t>a Terenowego Krajowego Związku Emerytów i Rencistów Służby Więziennej</w:t>
      </w:r>
    </w:p>
    <w:p w:rsidR="00515C6A" w:rsidRDefault="00515C6A" w:rsidP="00F65D2F">
      <w:pPr>
        <w:pStyle w:val="Standard"/>
        <w:ind w:right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przy Zakładzie Karnym we Wronkach</w:t>
      </w:r>
    </w:p>
    <w:p w:rsidR="00515C6A" w:rsidRDefault="005D5D77" w:rsidP="00F65D2F">
      <w:pPr>
        <w:pStyle w:val="Standard"/>
        <w:ind w:right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za okres sprawozdawczy od 27.02.15 r. do 23.02.16</w:t>
      </w:r>
      <w:bookmarkStart w:id="0" w:name="_GoBack"/>
      <w:bookmarkEnd w:id="0"/>
      <w:r w:rsidR="00515C6A">
        <w:rPr>
          <w:rFonts w:ascii="Arial" w:hAnsi="Arial" w:cs="Arial"/>
          <w:b/>
          <w:bCs/>
          <w:sz w:val="32"/>
          <w:szCs w:val="32"/>
        </w:rPr>
        <w:t xml:space="preserve"> r.</w:t>
      </w:r>
    </w:p>
    <w:p w:rsidR="00515C6A" w:rsidRDefault="00515C6A" w:rsidP="00F65D2F">
      <w:pPr>
        <w:pStyle w:val="Standard"/>
        <w:ind w:right="1"/>
        <w:jc w:val="center"/>
        <w:rPr>
          <w:rFonts w:ascii="Arial" w:hAnsi="Arial" w:cs="Arial"/>
          <w:bCs/>
          <w:sz w:val="32"/>
          <w:szCs w:val="32"/>
        </w:rPr>
      </w:pPr>
    </w:p>
    <w:p w:rsidR="0052325E" w:rsidRPr="00DE07A9" w:rsidRDefault="0052325E" w:rsidP="00DE07A9">
      <w:pPr>
        <w:pStyle w:val="Standard"/>
        <w:ind w:right="1"/>
        <w:jc w:val="both"/>
        <w:rPr>
          <w:rFonts w:asciiTheme="minorHAnsi" w:hAnsiTheme="minorHAnsi"/>
          <w:bCs/>
          <w:sz w:val="28"/>
          <w:szCs w:val="28"/>
        </w:rPr>
      </w:pPr>
      <w:r w:rsidRPr="00DE07A9">
        <w:rPr>
          <w:rFonts w:asciiTheme="minorHAnsi" w:hAnsiTheme="minorHAnsi"/>
          <w:bCs/>
          <w:sz w:val="28"/>
          <w:szCs w:val="28"/>
        </w:rPr>
        <w:t>Koleżanki i Koledzy</w:t>
      </w:r>
    </w:p>
    <w:p w:rsidR="0052325E" w:rsidRPr="00DE07A9" w:rsidRDefault="0052325E" w:rsidP="00DE07A9">
      <w:pPr>
        <w:pStyle w:val="Standard"/>
        <w:ind w:right="1"/>
        <w:jc w:val="both"/>
        <w:rPr>
          <w:rFonts w:asciiTheme="minorHAnsi" w:hAnsiTheme="minorHAnsi"/>
          <w:bCs/>
          <w:sz w:val="28"/>
          <w:szCs w:val="28"/>
        </w:rPr>
      </w:pPr>
      <w:r w:rsidRPr="00DE07A9">
        <w:rPr>
          <w:rFonts w:asciiTheme="minorHAnsi" w:hAnsiTheme="minorHAnsi"/>
          <w:bCs/>
          <w:sz w:val="28"/>
          <w:szCs w:val="28"/>
        </w:rPr>
        <w:t>Koło Terenowe Krajowego Związku Emerytów i Rencistów Służby Więziennej przy Zakładzie Karn</w:t>
      </w:r>
      <w:r w:rsidR="00DD659E" w:rsidRPr="00DE07A9">
        <w:rPr>
          <w:rFonts w:asciiTheme="minorHAnsi" w:hAnsiTheme="minorHAnsi"/>
          <w:bCs/>
          <w:sz w:val="28"/>
          <w:szCs w:val="28"/>
        </w:rPr>
        <w:t>ym we Wronkach liczy obecnie 136</w:t>
      </w:r>
      <w:r w:rsidRPr="00DE07A9">
        <w:rPr>
          <w:rFonts w:asciiTheme="minorHAnsi" w:hAnsiTheme="minorHAnsi"/>
          <w:bCs/>
          <w:sz w:val="28"/>
          <w:szCs w:val="28"/>
        </w:rPr>
        <w:t xml:space="preserve"> członków. W okresie sprawozdawczym za nieopłacenie składek członkowskich przez okres dłuższy n</w:t>
      </w:r>
      <w:r w:rsidR="00E525C2" w:rsidRPr="00DE07A9">
        <w:rPr>
          <w:rFonts w:asciiTheme="minorHAnsi" w:hAnsiTheme="minorHAnsi"/>
          <w:bCs/>
          <w:sz w:val="28"/>
          <w:szCs w:val="28"/>
        </w:rPr>
        <w:t>iż dwa lata wykreślono z Koła 9</w:t>
      </w:r>
      <w:r w:rsidRPr="00DE07A9">
        <w:rPr>
          <w:rFonts w:asciiTheme="minorHAnsi" w:hAnsiTheme="minorHAnsi"/>
          <w:bCs/>
          <w:sz w:val="28"/>
          <w:szCs w:val="28"/>
        </w:rPr>
        <w:t xml:space="preserve"> członków</w:t>
      </w:r>
      <w:r w:rsidR="00E525C2" w:rsidRPr="00DE07A9">
        <w:rPr>
          <w:rFonts w:asciiTheme="minorHAnsi" w:hAnsiTheme="minorHAnsi"/>
          <w:bCs/>
          <w:sz w:val="28"/>
          <w:szCs w:val="28"/>
        </w:rPr>
        <w:t>, 1 zmarł. Do Koła przyjęliśmy 9</w:t>
      </w:r>
      <w:r w:rsidR="00844367" w:rsidRPr="00DE07A9">
        <w:rPr>
          <w:rFonts w:asciiTheme="minorHAnsi" w:hAnsiTheme="minorHAnsi"/>
          <w:bCs/>
          <w:sz w:val="28"/>
          <w:szCs w:val="28"/>
        </w:rPr>
        <w:t xml:space="preserve"> nowych sympatyków</w:t>
      </w:r>
      <w:r w:rsidRPr="00DE07A9">
        <w:rPr>
          <w:rFonts w:asciiTheme="minorHAnsi" w:hAnsiTheme="minorHAnsi"/>
          <w:bCs/>
          <w:sz w:val="28"/>
          <w:szCs w:val="28"/>
        </w:rPr>
        <w:t xml:space="preserve">.      </w:t>
      </w:r>
    </w:p>
    <w:p w:rsidR="0052325E" w:rsidRPr="00DE07A9" w:rsidRDefault="0052325E" w:rsidP="00DE07A9">
      <w:pPr>
        <w:pStyle w:val="Standard"/>
        <w:ind w:right="1"/>
        <w:jc w:val="both"/>
        <w:rPr>
          <w:rFonts w:asciiTheme="minorHAnsi" w:hAnsiTheme="minorHAnsi"/>
          <w:bCs/>
          <w:sz w:val="28"/>
          <w:szCs w:val="28"/>
        </w:rPr>
      </w:pPr>
      <w:r w:rsidRPr="00DE07A9">
        <w:rPr>
          <w:rFonts w:asciiTheme="minorHAnsi" w:hAnsiTheme="minorHAnsi"/>
          <w:bCs/>
          <w:sz w:val="28"/>
          <w:szCs w:val="28"/>
        </w:rPr>
        <w:t>Zarząd Koła tak jak w minionych latach jest do waszej dyspozycji w każdy</w:t>
      </w:r>
      <w:r w:rsidR="00844367" w:rsidRPr="00DE07A9">
        <w:rPr>
          <w:rFonts w:asciiTheme="minorHAnsi" w:hAnsiTheme="minorHAnsi"/>
          <w:bCs/>
          <w:sz w:val="28"/>
          <w:szCs w:val="28"/>
        </w:rPr>
        <w:t xml:space="preserve"> </w:t>
      </w:r>
      <w:r w:rsidRPr="00DE07A9">
        <w:rPr>
          <w:rFonts w:asciiTheme="minorHAnsi" w:hAnsiTheme="minorHAnsi"/>
          <w:bCs/>
          <w:sz w:val="28"/>
          <w:szCs w:val="28"/>
        </w:rPr>
        <w:t xml:space="preserve"> wtorek w godzinach od 16.00 do 18.00 w naszym biurze w Domu Kultury SW .  </w:t>
      </w:r>
    </w:p>
    <w:p w:rsidR="002A05ED" w:rsidRPr="00DE07A9" w:rsidRDefault="000D1943" w:rsidP="00DE07A9">
      <w:pPr>
        <w:ind w:right="1"/>
        <w:jc w:val="both"/>
        <w:rPr>
          <w:rFonts w:ascii="Calibri" w:hAnsi="Calibri"/>
          <w:sz w:val="28"/>
          <w:szCs w:val="28"/>
        </w:rPr>
      </w:pPr>
      <w:r w:rsidRPr="00DE07A9">
        <w:rPr>
          <w:rFonts w:ascii="Calibri" w:hAnsi="Calibri"/>
          <w:sz w:val="28"/>
          <w:szCs w:val="28"/>
        </w:rPr>
        <w:t>Realizacja opracowanego planu</w:t>
      </w:r>
      <w:r w:rsidR="00294330" w:rsidRPr="00DE07A9">
        <w:rPr>
          <w:rFonts w:ascii="Calibri" w:hAnsi="Calibri"/>
          <w:sz w:val="28"/>
          <w:szCs w:val="28"/>
        </w:rPr>
        <w:t xml:space="preserve"> imprez na rok 2015</w:t>
      </w:r>
      <w:r w:rsidRPr="00DE07A9">
        <w:rPr>
          <w:rFonts w:ascii="Calibri" w:hAnsi="Calibri"/>
          <w:sz w:val="28"/>
          <w:szCs w:val="28"/>
        </w:rPr>
        <w:t xml:space="preserve"> wyglądała następująco</w:t>
      </w:r>
      <w:r w:rsidR="00643284" w:rsidRPr="00DE07A9">
        <w:rPr>
          <w:rFonts w:ascii="Calibri" w:hAnsi="Calibri"/>
          <w:sz w:val="28"/>
          <w:szCs w:val="28"/>
        </w:rPr>
        <w:t>:</w:t>
      </w:r>
      <w:r w:rsidR="00DA6E74" w:rsidRPr="00DE07A9">
        <w:rPr>
          <w:rFonts w:ascii="Calibri" w:hAnsi="Calibri"/>
          <w:sz w:val="28"/>
          <w:szCs w:val="28"/>
        </w:rPr>
        <w:t xml:space="preserve"> </w:t>
      </w:r>
    </w:p>
    <w:p w:rsidR="00E27CDD" w:rsidRPr="00DE07A9" w:rsidRDefault="00E27CDD" w:rsidP="00DE07A9">
      <w:pPr>
        <w:widowControl/>
        <w:tabs>
          <w:tab w:val="left" w:pos="18720"/>
        </w:tabs>
        <w:suppressAutoHyphens w:val="0"/>
        <w:autoSpaceDN/>
        <w:ind w:right="1"/>
        <w:jc w:val="both"/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</w:pP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W piątek</w:t>
      </w:r>
      <w:r w:rsidR="00294330"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,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 6 marca 2015 r. 48 pań spotkało się w Sali Domu Kultury SW. Wiceprzewodniczący Koła Franciszek Graś wraz ze skarbnikiem Ryszardem Koniecznym wręczyli Paniom słodkie upominki: babki oraz tabliczki czekolady. Na stołach czekały lodowe desery, kawa ciastka, cukierki i ciepłe napoje. Czas szybko upłynął w sy</w:t>
      </w:r>
      <w:r w:rsidR="009A3917"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mpatycznej i ciepłej atmosferze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.</w:t>
      </w:r>
    </w:p>
    <w:p w:rsidR="00E27CDD" w:rsidRPr="00DE07A9" w:rsidRDefault="00E27CDD" w:rsidP="005D5D77">
      <w:pPr>
        <w:widowControl/>
        <w:tabs>
          <w:tab w:val="left" w:pos="18720"/>
        </w:tabs>
        <w:suppressAutoHyphens w:val="0"/>
        <w:autoSpaceDN/>
        <w:ind w:right="1"/>
        <w:jc w:val="both"/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</w:pP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W sobotę 18 kwietnia 2015 roku 17 osób z naszego Koła wzięło udział w wycieczce do Poznania. Zwiedzanie zaczęto od katedry na Os</w:t>
      </w:r>
      <w:r w:rsidR="009A3917"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trowie Tumskim, potem podziwialiśmy ekspozycję muzealną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 w Bramie Poznania (ICHOT). Po obejrzeniu  tej nowoczesnej ekspozycji grupa udała się do Muzeum Archidiecezjalnego, gdzie pani przewodnik oprowadziła po wspanialej kolekcji malarstwa i rzeźby religijnej. W rezerwacie archeologicznym GENIUS LOCCI obejrzeliśmy odkopane fragmenty murów z okresu powstawania grodu na Ostrowie Tumskim. Następnie </w:t>
      </w:r>
      <w:r w:rsidR="009A3917"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 słuchając ciekawych opowieści przewodnika Janusza Owczarzaka 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przez Chwaliszewo przeszliśmy na Stary Rynek. Dwugodzinny czas wolny pozwolił na odpoczynek i posilenie się. Potem spacer wokół Rynku i obejrzenie wnętrz kościoła farnego</w:t>
      </w:r>
      <w:r w:rsidR="009A3917"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 oczywiście słuchając z zaciekawieniem przewodnika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. Bezdeszczowa, na szczęście, choć chłodna aura pozwoliła w pełni zrealizować program wycieczki.</w:t>
      </w:r>
    </w:p>
    <w:p w:rsidR="00E27CDD" w:rsidRPr="00DE07A9" w:rsidRDefault="00E27CDD" w:rsidP="00DE07A9">
      <w:pPr>
        <w:widowControl/>
        <w:tabs>
          <w:tab w:val="left" w:pos="18720"/>
        </w:tabs>
        <w:suppressAutoHyphens w:val="0"/>
        <w:autoSpaceDN/>
        <w:ind w:right="1"/>
        <w:jc w:val="both"/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</w:pP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W dniu 16.05.br 50 osobowa grupa naszych emerytów udała się autokarem na wycieczkę do Wrocławia. Z panią przewodnik przeszliśmy prawie wszystkie wyspy Wrocławia i kilka mostów w tym most zakochanych, zwiedziliśmy Aulę Leopolda i Oratorium Uniwersytetu Wrocławskiego oraz podziwialiśmy panoramę Wrocławia z Wieży Matematycznej UW. Zauroczył nas Stary Rynek 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lastRenderedPageBreak/>
        <w:t>Wrocławia z Ratuszem i z pięknie odnowionymi kamienicami. Ale największe wrażenie zrobił  Japoński Ogród a przede wszystkim nowe Afrykanarium we wrocławskim ZOO. Jedyne miejsce w Polsce gdzie można obserwować ryby ciepłych mórz z góry , z dołu i być między nimi. Jak zwykle pogoda była wspaniała. Wrażenia jeszcze lepsze.</w:t>
      </w:r>
    </w:p>
    <w:p w:rsidR="00E27CDD" w:rsidRPr="00DE07A9" w:rsidRDefault="00E27CDD" w:rsidP="00DE07A9">
      <w:pPr>
        <w:widowControl/>
        <w:tabs>
          <w:tab w:val="left" w:pos="18720"/>
        </w:tabs>
        <w:suppressAutoHyphens w:val="0"/>
        <w:autoSpaceDN/>
        <w:ind w:right="1"/>
        <w:jc w:val="both"/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</w:pP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W sobotę 23 maja 2015 r. w świetlicy ogródków działkowych 52 emerytów SW, większość z żonami spotkało się na tradycyjnej imprezie Powitanie lata. Tradycyjnie też dopisała nam pogoda, humor, a przede wszystkim chęć do rozmowy i wspólnej zabawy. Jedzenie serwowane na imprezie było wyśmienite i w dużych ilościach. Muzyka z lat siedemdziesiątych zachęcała do tańca. Pląsy zakończyły się w późnych godzinach wieczornych</w:t>
      </w:r>
    </w:p>
    <w:p w:rsidR="00E27CDD" w:rsidRPr="00DE07A9" w:rsidRDefault="00E27CDD" w:rsidP="00DE07A9">
      <w:pPr>
        <w:widowControl/>
        <w:tabs>
          <w:tab w:val="left" w:pos="18720"/>
        </w:tabs>
        <w:suppressAutoHyphens w:val="0"/>
        <w:autoSpaceDN/>
        <w:ind w:right="1"/>
        <w:jc w:val="both"/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</w:pP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W dniach od 7 do 14 czerwca 2015 r. 42 osobowa grupa naszych emerytów i członków ich rodzin przebywała w Ośrodku Rehabil</w:t>
      </w:r>
      <w:r w:rsidR="00294330"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i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tacyjno-Wypoczynkowym „Relax” w Międz</w:t>
      </w:r>
      <w:r w:rsidR="00526F85"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ywodziu. Przez cały okres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 kuracjuszom towarzyszyła ciepła, słoneczna pogoda, co pozwalało im nie tylko na uczestniczenie w zaleconych zabiegach leczniczych ale i czynny wypoczynek nad brzegiem morza oraz leżenie na plaży. Wszyscy powrócili zdrowsi, z piękną opalenizną, wypoczęci i pełni energii. </w:t>
      </w:r>
    </w:p>
    <w:p w:rsidR="00E27CDD" w:rsidRPr="00DE07A9" w:rsidRDefault="00E27CDD" w:rsidP="00DE07A9">
      <w:pPr>
        <w:widowControl/>
        <w:tabs>
          <w:tab w:val="left" w:pos="18720"/>
        </w:tabs>
        <w:suppressAutoHyphens w:val="0"/>
        <w:autoSpaceDN/>
        <w:ind w:right="1"/>
        <w:jc w:val="both"/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</w:pP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W dniach od 11 do 18 lipca 2015 r. blisko 60 osobowa grupa członków i sympatyków naszego Związku przebywała na turnusie wypoczynkowym w Mrzeżynie. Coraz lepsze warunki zakwaterowania, bardzo dobre i obfite posiłki jakie zapewniło nam szefostwo ośrodka „Kryształowa Przystań” oraz naprawdę niezła pogoda pozwoliły nam dobrze wypocząć. Oprócz plażowania można było spacerować, korzystać z rowerów a wieczorami bawić się przy muzyce w kawiarni ośrodka. W czwartek odbyło się ognisko przy którym czas umilał zespół muzyczno-wokalny „Kukułeczka”. Wracaliśmy opaleni, wypoczęci i zrelaksowani.</w:t>
      </w:r>
    </w:p>
    <w:p w:rsidR="00E27CDD" w:rsidRPr="00DE07A9" w:rsidRDefault="00E27CDD" w:rsidP="00DE07A9">
      <w:pPr>
        <w:widowControl/>
        <w:tabs>
          <w:tab w:val="left" w:pos="18720"/>
        </w:tabs>
        <w:suppressAutoHyphens w:val="0"/>
        <w:autoSpaceDN/>
        <w:ind w:right="1"/>
        <w:jc w:val="both"/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</w:pP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W dniach od 24 do 29 sierpnia  2015 r. grupa 48 członków i sympatyków naszego Koła wzięła udział w sześciodniowej wycieczce na Podlasie. Nocowaliśmy i żywiliśmy się w hotelu Jard „Nad Zalewem” w Wasilkowie koło Białegostoku. Pogoda była słonec</w:t>
      </w:r>
      <w:r w:rsidR="00526F85"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zna i upalna. Program wycieczki 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bardzo napięty, a pomimo tego zdyscyplinowanie uczestników, serdeczna atmosfera – wręcz idealne. Po krainie oprowadzała nas urocza, pełna wiedzy o Magicznym Podlasiu, pani przewodnik Alicja Raczkowska. Pomocą służył nam także Kolega </w:t>
      </w:r>
      <w:r w:rsidRPr="00DE07A9">
        <w:rPr>
          <w:rFonts w:ascii="Calibri" w:eastAsia="Times New Roman" w:hAnsi="Calibri" w:cs="Times New Roman"/>
          <w:i/>
          <w:kern w:val="0"/>
          <w:sz w:val="28"/>
          <w:szCs w:val="28"/>
          <w:lang w:eastAsia="pl-PL" w:bidi="ar-SA"/>
        </w:rPr>
        <w:t xml:space="preserve">Heniek Łukowski 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– przewodniczący Koła Terenowego naszego Związku z Białegostoku. Heniek wraz z Koleżankami i Kolegami z Koła zorganizowali nam wspaniały wieczorek przy grillu z udziałem wszechobecnego na Podlasiu Ducha Puszczy</w:t>
      </w:r>
    </w:p>
    <w:p w:rsidR="00E27CDD" w:rsidRPr="00DE07A9" w:rsidRDefault="00E27CDD" w:rsidP="00DE07A9">
      <w:pPr>
        <w:widowControl/>
        <w:tabs>
          <w:tab w:val="left" w:pos="18720"/>
        </w:tabs>
        <w:suppressAutoHyphens w:val="0"/>
        <w:autoSpaceDN/>
        <w:ind w:right="1"/>
        <w:jc w:val="both"/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</w:pP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W sobotę 20 września 2015 roku dziewięć par zasiadło przy stolikach, aby zmierzyć się w rozgrywkach brydżowych. Turniej zorganizowany z inicjatywy kol. Romana Gralaka przyniósł zwycięstwo następującym parom: I miejsce zajął zespół </w:t>
      </w:r>
      <w:r w:rsidRPr="00DE07A9">
        <w:rPr>
          <w:rFonts w:ascii="Calibri" w:eastAsia="Times New Roman" w:hAnsi="Calibri" w:cs="Times New Roman"/>
          <w:i/>
          <w:kern w:val="0"/>
          <w:sz w:val="28"/>
          <w:szCs w:val="28"/>
          <w:lang w:eastAsia="pl-PL" w:bidi="ar-SA"/>
        </w:rPr>
        <w:t xml:space="preserve">Bierka-Krzyżański, 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na II. miejscu uplasowała się para </w:t>
      </w:r>
      <w:r w:rsidRPr="00DE07A9">
        <w:rPr>
          <w:rFonts w:ascii="Calibri" w:eastAsia="Times New Roman" w:hAnsi="Calibri" w:cs="Times New Roman"/>
          <w:i/>
          <w:kern w:val="0"/>
          <w:sz w:val="28"/>
          <w:szCs w:val="28"/>
          <w:lang w:eastAsia="pl-PL" w:bidi="ar-SA"/>
        </w:rPr>
        <w:t xml:space="preserve">Buśko-Gleza, 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a III. 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lastRenderedPageBreak/>
        <w:t xml:space="preserve">miejsce przypadło </w:t>
      </w:r>
      <w:r w:rsidRPr="00DE07A9">
        <w:rPr>
          <w:rFonts w:ascii="Calibri" w:eastAsia="Times New Roman" w:hAnsi="Calibri" w:cs="Times New Roman"/>
          <w:i/>
          <w:kern w:val="0"/>
          <w:sz w:val="28"/>
          <w:szCs w:val="28"/>
          <w:lang w:eastAsia="pl-PL" w:bidi="ar-SA"/>
        </w:rPr>
        <w:t xml:space="preserve">pp. Piechurom. 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Imprezę dofinansowali Burmis</w:t>
      </w:r>
      <w:r w:rsidR="00E525C2"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trz Miasta i Gminy Wronki Mirosł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aw Wieczór oraz Dyrektor Zakładu we Wronkach ppłk Marceli Sauermann.</w:t>
      </w:r>
    </w:p>
    <w:p w:rsidR="00E27CDD" w:rsidRPr="00DE07A9" w:rsidRDefault="00E27CDD" w:rsidP="00DE07A9">
      <w:pPr>
        <w:widowControl/>
        <w:tabs>
          <w:tab w:val="left" w:pos="18720"/>
        </w:tabs>
        <w:suppressAutoHyphens w:val="0"/>
        <w:autoSpaceDN/>
        <w:ind w:right="1"/>
        <w:jc w:val="both"/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</w:pP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W sobotę 10 października 2015 r. dwudziestoosobowa grupa naszych emerytów pod duchowym przewodnictwem księdza Jerzego z parafii w Chojnie udała się na wycieczkę – pielgrzymkę do sanktuarium Św. Józefa w Kaliszu.  Tam w kaplicy Św. Józefa Bazyliki Mniejszej  ks. Jerzy koncelebrował mszę św. Później przeszliśmy spacer</w:t>
      </w:r>
      <w:r w:rsidR="00E5057C"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ki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em kaliską Starówkę zaglądając po drodze do Katedry p.w. Świętego Mikołaja Biskupa, oglądając mury ze słynną basztą „Dorotką” oraz Park Miejski. Podczas spaceru spotkaliśmy się z Kolegą </w:t>
      </w:r>
      <w:r w:rsidRPr="00DE07A9">
        <w:rPr>
          <w:rFonts w:ascii="Calibri" w:eastAsia="Times New Roman" w:hAnsi="Calibri" w:cs="Times New Roman"/>
          <w:i/>
          <w:kern w:val="0"/>
          <w:sz w:val="28"/>
          <w:szCs w:val="28"/>
          <w:lang w:eastAsia="pl-PL" w:bidi="ar-SA"/>
        </w:rPr>
        <w:t>Wojtkiem Kaszczykiem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 -  zasłużonym działaczem naszego Związku,  b. wiceprzewodniczącym  Zarządu Głównego. Po obiedzie w Domu Pielgrzyma był czas wolny na odpoczynek i zakup pamiątek. W drodze powrotnej zatrzymaliśmy się w Gołuchowie i odbyliśmy wspaniały długi jesienny spacer do zagrody żubrów i innych zwierząt leśnych. Bardzo zimna, ale za to słoneczna  pogoda sprawiła, że i tą wycieczkę można zaliczyć do udanych.</w:t>
      </w:r>
    </w:p>
    <w:p w:rsidR="00E27CDD" w:rsidRPr="00DE07A9" w:rsidRDefault="00E27CDD" w:rsidP="00DE07A9">
      <w:pPr>
        <w:widowControl/>
        <w:tabs>
          <w:tab w:val="left" w:pos="18720"/>
        </w:tabs>
        <w:suppressAutoHyphens w:val="0"/>
        <w:autoSpaceDN/>
        <w:ind w:right="1"/>
        <w:jc w:val="both"/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</w:pP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W dniach 23 i 24 października 2015 r. we Wronkach odbyła się konferencja integracyjno-szkoleniowa przedstawicieli zarządów kół terenowych naszego związku z B</w:t>
      </w:r>
      <w:r w:rsidR="00526F85"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iałegostoku, Nowogardu i Wronek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 Poszczególnym delegacjom przewodniczyli: </w:t>
      </w:r>
      <w:r w:rsidRPr="00DE07A9">
        <w:rPr>
          <w:rFonts w:ascii="Calibri" w:eastAsia="Times New Roman" w:hAnsi="Calibri" w:cs="Times New Roman"/>
          <w:i/>
          <w:kern w:val="0"/>
          <w:sz w:val="28"/>
          <w:szCs w:val="28"/>
          <w:lang w:eastAsia="pl-PL" w:bidi="ar-SA"/>
        </w:rPr>
        <w:t xml:space="preserve">Henryk Łukowski z Białegostoku, Jerzy Tębłowski z Nowogardu oraz Marek Nogaj z Wronek. 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Z ramienia władz krajowych KZEiR SW w konferencji wzięli udział: </w:t>
      </w:r>
      <w:r w:rsidRPr="00DE07A9">
        <w:rPr>
          <w:rFonts w:ascii="Calibri" w:eastAsia="Times New Roman" w:hAnsi="Calibri" w:cs="Times New Roman"/>
          <w:i/>
          <w:kern w:val="0"/>
          <w:sz w:val="28"/>
          <w:szCs w:val="28"/>
          <w:lang w:eastAsia="pl-PL" w:bidi="ar-SA"/>
        </w:rPr>
        <w:t xml:space="preserve">Janusz Kwiecień – przewodniczący Zarządu Głównego 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oraz </w:t>
      </w:r>
      <w:r w:rsidRPr="00DE07A9">
        <w:rPr>
          <w:rFonts w:ascii="Calibri" w:eastAsia="Times New Roman" w:hAnsi="Calibri" w:cs="Times New Roman"/>
          <w:i/>
          <w:kern w:val="0"/>
          <w:sz w:val="28"/>
          <w:szCs w:val="28"/>
          <w:lang w:eastAsia="pl-PL" w:bidi="ar-SA"/>
        </w:rPr>
        <w:t xml:space="preserve">Janusz Owczarzak – członek Głównej Komisji Rewizyjnej. 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Ponadto w spotkaniu wzięli udział  </w:t>
      </w:r>
      <w:r w:rsidRPr="00DE07A9">
        <w:rPr>
          <w:rFonts w:ascii="Calibri" w:eastAsia="Times New Roman" w:hAnsi="Calibri" w:cs="Times New Roman"/>
          <w:i/>
          <w:kern w:val="0"/>
          <w:sz w:val="28"/>
          <w:szCs w:val="28"/>
          <w:lang w:eastAsia="pl-PL" w:bidi="ar-SA"/>
        </w:rPr>
        <w:t xml:space="preserve">ppłk Marceli Sauermann – dyrektor ZK 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oraz </w:t>
      </w:r>
      <w:r w:rsidRPr="00DE07A9">
        <w:rPr>
          <w:rFonts w:ascii="Calibri" w:eastAsia="Times New Roman" w:hAnsi="Calibri" w:cs="Times New Roman"/>
          <w:i/>
          <w:kern w:val="0"/>
          <w:sz w:val="28"/>
          <w:szCs w:val="28"/>
          <w:lang w:eastAsia="pl-PL" w:bidi="ar-SA"/>
        </w:rPr>
        <w:t>mjr Marek Grocholewski – I zastępca dyrektora ZK we Wronkach.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 W toku obrad omawiano wyniki dotychczasowej współpracy kół oraz perspektywy dalszego współdziałania. Przybyli goście zwiedzili Zakład Karny we Wronkach spotykając się z dyrekcją zakładu. Poruszano także tematy związane z rolą i zadaniami komisji rewizyjnych w kołach terenowych. Drugiego dnia spotkania, w przerwie obrad odbyły się zawody strzeleckie z broni pneumatycznej. Zwyciężył zespół z Białegostoku, a drugie miejsce zajął zespół z Nowogardu. Spotkaniu towarzyszyła miła atmosfera i piękna jesienna pogoda.</w:t>
      </w:r>
    </w:p>
    <w:p w:rsidR="00E27CDD" w:rsidRPr="00DE07A9" w:rsidRDefault="00E27CDD" w:rsidP="00DE07A9">
      <w:pPr>
        <w:widowControl/>
        <w:tabs>
          <w:tab w:val="left" w:pos="18720"/>
        </w:tabs>
        <w:suppressAutoHyphens w:val="0"/>
        <w:autoSpaceDN/>
        <w:ind w:right="1"/>
        <w:jc w:val="both"/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</w:pP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W poniedziałek 21 grudnia 2015 roku blisko 60 członków naszego Koła wraz z rodzinami spotkało się na tradycyjnej wieczerzy wigilijnej w Domu Kultury SW. Zebranych przywitał przewodniczący naszego Koła Marek Nogaj, który odczytał okolicznościową ewangelię, a kapelan SW</w:t>
      </w:r>
      <w:r w:rsid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 ks. Paweł Pawlicki </w:t>
      </w:r>
      <w:r w:rsidR="00E5057C"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wygłosił kró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tkie kazanie. Życzenia złożył również zaproszony na spotkanie dyrektor Zakładu Karnego we Wronkach płk Marceli Sauermann.  Zespół „Chojanki” umilał cały wieczór kolędami. Zebrani łamiąc się opłatkiem składali sobie życzenia. Temu 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lastRenderedPageBreak/>
        <w:t>jedynemu w roku spotkaniu towarzyszyła przyjemna, łącząca wszystkich atmosfera radości i wspólnej więzi.</w:t>
      </w:r>
    </w:p>
    <w:p w:rsidR="00E27CDD" w:rsidRPr="00DE07A9" w:rsidRDefault="00E27CDD" w:rsidP="00DE07A9">
      <w:pPr>
        <w:widowControl/>
        <w:tabs>
          <w:tab w:val="left" w:pos="18720"/>
        </w:tabs>
        <w:suppressAutoHyphens w:val="0"/>
        <w:autoSpaceDN/>
        <w:ind w:right="1"/>
        <w:jc w:val="both"/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</w:pP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W sobotę 23 stycznia 2016 roku po</w:t>
      </w:r>
      <w:r w:rsidR="001877BB"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nad 30 babć i dziadków spotkało </w:t>
      </w:r>
      <w:r w:rsidR="00571577"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   </w:t>
      </w:r>
      <w:r w:rsidR="001877BB"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się w s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 xml:space="preserve">ali Domu Kultury SW na corocznej tradycyjnej już imprezie. Obecne babcie i dziadkowie oraz ci, co w niedalekiej przyszłości nimi zostaną pokazali, że mogą bawić się równie dobrze jak ich wnukowie i dzieci. Przy naprawdę suto zastawionych stołach i przy mechanicznej muzyce z lat naszej młodości czas zabawy szybko upłynął. Z niecierpliwością czekamy na następne święto </w:t>
      </w:r>
      <w:r w:rsidR="001877BB"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,</w:t>
      </w:r>
      <w:r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już z</w:t>
      </w:r>
      <w:r w:rsidR="00E525C2" w:rsidRPr="00DE07A9">
        <w:rPr>
          <w:rFonts w:ascii="Calibri" w:eastAsia="Times New Roman" w:hAnsi="Calibri" w:cs="Times New Roman"/>
          <w:kern w:val="0"/>
          <w:sz w:val="28"/>
          <w:szCs w:val="28"/>
          <w:lang w:eastAsia="pl-PL" w:bidi="ar-SA"/>
        </w:rPr>
        <w:t>a rok. Oby w tym samym gronie.</w:t>
      </w:r>
    </w:p>
    <w:p w:rsidR="00515C6A" w:rsidRPr="00DE07A9" w:rsidRDefault="00515C6A" w:rsidP="00DE07A9">
      <w:pPr>
        <w:tabs>
          <w:tab w:val="left" w:pos="18720"/>
        </w:tabs>
        <w:ind w:right="1"/>
        <w:jc w:val="both"/>
        <w:rPr>
          <w:color w:val="FF0000"/>
          <w:sz w:val="28"/>
          <w:szCs w:val="28"/>
        </w:rPr>
      </w:pPr>
      <w:r w:rsidRPr="00DE07A9">
        <w:rPr>
          <w:rFonts w:asciiTheme="minorHAnsi" w:hAnsiTheme="minorHAnsi"/>
          <w:bCs/>
          <w:sz w:val="28"/>
          <w:szCs w:val="28"/>
        </w:rPr>
        <w:t>Delegacja zarząd</w:t>
      </w:r>
      <w:r w:rsidR="00E525C2" w:rsidRPr="00DE07A9">
        <w:rPr>
          <w:rFonts w:asciiTheme="minorHAnsi" w:hAnsiTheme="minorHAnsi"/>
          <w:bCs/>
          <w:sz w:val="28"/>
          <w:szCs w:val="28"/>
        </w:rPr>
        <w:t>u Koła z wiązanką kwiatów</w:t>
      </w:r>
      <w:r w:rsidRPr="00DE07A9">
        <w:rPr>
          <w:rFonts w:asciiTheme="minorHAnsi" w:hAnsiTheme="minorHAnsi"/>
          <w:bCs/>
          <w:sz w:val="28"/>
          <w:szCs w:val="28"/>
        </w:rPr>
        <w:t xml:space="preserve"> była obecna przy ostatnim pożegnani</w:t>
      </w:r>
      <w:r w:rsidR="00E525C2" w:rsidRPr="00DE07A9">
        <w:rPr>
          <w:rFonts w:asciiTheme="minorHAnsi" w:hAnsiTheme="minorHAnsi"/>
          <w:bCs/>
          <w:sz w:val="28"/>
          <w:szCs w:val="28"/>
        </w:rPr>
        <w:t>u naszej sympatyczki, koleżanki  Czesławy Kasprzak. Trzy</w:t>
      </w:r>
      <w:r w:rsidRPr="00DE07A9">
        <w:rPr>
          <w:rFonts w:asciiTheme="minorHAnsi" w:hAnsiTheme="minorHAnsi"/>
          <w:bCs/>
          <w:sz w:val="28"/>
          <w:szCs w:val="28"/>
        </w:rPr>
        <w:t>krotnie ze względu na trudną sytuację materialną spowodowaną ciężką chorobą wystąpiliśmy z wnioskiem do Dyrektora Z.K. o udzielenie zapomogi finansowej. Wszystkie wnioski zostały rozpatrzone pozytywnie.  Podsumowując statystycznie naszą działa</w:t>
      </w:r>
      <w:r w:rsidR="00294330" w:rsidRPr="00DE07A9">
        <w:rPr>
          <w:rFonts w:asciiTheme="minorHAnsi" w:hAnsiTheme="minorHAnsi"/>
          <w:bCs/>
          <w:sz w:val="28"/>
          <w:szCs w:val="28"/>
        </w:rPr>
        <w:t>lność należy stwierdzić, że w 12</w:t>
      </w:r>
      <w:r w:rsidRPr="00DE07A9">
        <w:rPr>
          <w:rFonts w:asciiTheme="minorHAnsi" w:hAnsiTheme="minorHAnsi"/>
          <w:bCs/>
          <w:sz w:val="28"/>
          <w:szCs w:val="28"/>
        </w:rPr>
        <w:t xml:space="preserve"> zorganizowan</w:t>
      </w:r>
      <w:r w:rsidR="00294330" w:rsidRPr="00DE07A9">
        <w:rPr>
          <w:rFonts w:asciiTheme="minorHAnsi" w:hAnsiTheme="minorHAnsi"/>
          <w:bCs/>
          <w:sz w:val="28"/>
          <w:szCs w:val="28"/>
        </w:rPr>
        <w:t>ych imprezach wzięło udział 461</w:t>
      </w:r>
      <w:r w:rsidRPr="00DE07A9">
        <w:rPr>
          <w:rFonts w:asciiTheme="minorHAnsi" w:hAnsiTheme="minorHAnsi"/>
          <w:bCs/>
          <w:sz w:val="28"/>
          <w:szCs w:val="28"/>
        </w:rPr>
        <w:t xml:space="preserve"> emerytów i renci</w:t>
      </w:r>
      <w:r w:rsidR="0068483E" w:rsidRPr="00DE07A9">
        <w:rPr>
          <w:rFonts w:asciiTheme="minorHAnsi" w:hAnsiTheme="minorHAnsi"/>
          <w:bCs/>
          <w:sz w:val="28"/>
          <w:szCs w:val="28"/>
        </w:rPr>
        <w:t>stów oraz członków ich rodzin. Trzech</w:t>
      </w:r>
      <w:r w:rsidRPr="00DE07A9">
        <w:rPr>
          <w:rFonts w:asciiTheme="minorHAnsi" w:hAnsiTheme="minorHAnsi"/>
          <w:bCs/>
          <w:sz w:val="28"/>
          <w:szCs w:val="28"/>
        </w:rPr>
        <w:t xml:space="preserve"> zaplanowanych imprez nie udało się zorganizować ze względu na małe nimi zai</w:t>
      </w:r>
      <w:r w:rsidR="00DA6E74" w:rsidRPr="00DE07A9">
        <w:rPr>
          <w:rFonts w:asciiTheme="minorHAnsi" w:hAnsiTheme="minorHAnsi"/>
          <w:bCs/>
          <w:sz w:val="28"/>
          <w:szCs w:val="28"/>
        </w:rPr>
        <w:t>nteresowanie tj.</w:t>
      </w:r>
      <w:r w:rsidR="00FB25F2" w:rsidRPr="00DE07A9">
        <w:rPr>
          <w:rFonts w:asciiTheme="minorHAnsi" w:hAnsiTheme="minorHAnsi"/>
          <w:bCs/>
          <w:sz w:val="28"/>
          <w:szCs w:val="28"/>
        </w:rPr>
        <w:t xml:space="preserve"> w sierpniu</w:t>
      </w:r>
      <w:r w:rsidR="00DA6E74" w:rsidRPr="00DE07A9">
        <w:rPr>
          <w:rFonts w:asciiTheme="minorHAnsi" w:hAnsiTheme="minorHAnsi"/>
          <w:bCs/>
          <w:sz w:val="28"/>
          <w:szCs w:val="28"/>
        </w:rPr>
        <w:t xml:space="preserve"> </w:t>
      </w:r>
      <w:r w:rsidR="00FB25F2" w:rsidRPr="00DE07A9">
        <w:rPr>
          <w:rFonts w:asciiTheme="minorHAnsi" w:hAnsiTheme="minorHAnsi"/>
          <w:bCs/>
          <w:sz w:val="28"/>
          <w:szCs w:val="28"/>
        </w:rPr>
        <w:t>wycieczki nad morze</w:t>
      </w:r>
      <w:r w:rsidR="0068483E" w:rsidRPr="00DE07A9">
        <w:rPr>
          <w:rFonts w:asciiTheme="minorHAnsi" w:hAnsiTheme="minorHAnsi"/>
          <w:bCs/>
          <w:sz w:val="28"/>
          <w:szCs w:val="28"/>
        </w:rPr>
        <w:t>,</w:t>
      </w:r>
      <w:r w:rsidR="00FB25F2" w:rsidRPr="00DE07A9">
        <w:rPr>
          <w:rFonts w:asciiTheme="minorHAnsi" w:hAnsiTheme="minorHAnsi"/>
          <w:bCs/>
          <w:sz w:val="28"/>
          <w:szCs w:val="28"/>
        </w:rPr>
        <w:t xml:space="preserve"> do Kołobrzegu ,we wrześniu</w:t>
      </w:r>
      <w:r w:rsidR="0068483E" w:rsidRPr="00DE07A9">
        <w:rPr>
          <w:rFonts w:asciiTheme="minorHAnsi" w:hAnsiTheme="minorHAnsi"/>
          <w:bCs/>
          <w:sz w:val="28"/>
          <w:szCs w:val="28"/>
        </w:rPr>
        <w:t>, po raz pierwszy</w:t>
      </w:r>
      <w:r w:rsidR="005731D1" w:rsidRPr="00DE07A9">
        <w:rPr>
          <w:rFonts w:asciiTheme="minorHAnsi" w:hAnsiTheme="minorHAnsi"/>
          <w:bCs/>
          <w:sz w:val="28"/>
          <w:szCs w:val="28"/>
        </w:rPr>
        <w:t xml:space="preserve"> plenerowej</w:t>
      </w:r>
      <w:r w:rsidR="0068483E" w:rsidRPr="00DE07A9">
        <w:rPr>
          <w:rFonts w:asciiTheme="minorHAnsi" w:hAnsiTheme="minorHAnsi"/>
          <w:bCs/>
          <w:sz w:val="28"/>
          <w:szCs w:val="28"/>
        </w:rPr>
        <w:t xml:space="preserve"> imprezy rekreacyjnej </w:t>
      </w:r>
      <w:r w:rsidR="005731D1" w:rsidRPr="00DE07A9">
        <w:rPr>
          <w:rFonts w:asciiTheme="minorHAnsi" w:hAnsiTheme="minorHAnsi"/>
          <w:bCs/>
          <w:sz w:val="28"/>
          <w:szCs w:val="28"/>
        </w:rPr>
        <w:t xml:space="preserve"> </w:t>
      </w:r>
      <w:r w:rsidR="0068483E" w:rsidRPr="00DE07A9">
        <w:rPr>
          <w:rFonts w:asciiTheme="minorHAnsi" w:hAnsiTheme="minorHAnsi"/>
          <w:bCs/>
          <w:sz w:val="28"/>
          <w:szCs w:val="28"/>
        </w:rPr>
        <w:t xml:space="preserve"> </w:t>
      </w:r>
      <w:r w:rsidR="005731D1" w:rsidRPr="00DE07A9">
        <w:rPr>
          <w:rFonts w:asciiTheme="minorHAnsi" w:hAnsiTheme="minorHAnsi"/>
          <w:bCs/>
          <w:sz w:val="28"/>
          <w:szCs w:val="28"/>
        </w:rPr>
        <w:t>„</w:t>
      </w:r>
      <w:r w:rsidR="0068483E" w:rsidRPr="00DE07A9">
        <w:rPr>
          <w:rFonts w:asciiTheme="minorHAnsi" w:hAnsiTheme="minorHAnsi"/>
          <w:bCs/>
          <w:sz w:val="28"/>
          <w:szCs w:val="28"/>
        </w:rPr>
        <w:t>Po</w:t>
      </w:r>
      <w:r w:rsidR="005731D1" w:rsidRPr="00DE07A9">
        <w:rPr>
          <w:rFonts w:asciiTheme="minorHAnsi" w:hAnsiTheme="minorHAnsi"/>
          <w:bCs/>
          <w:sz w:val="28"/>
          <w:szCs w:val="28"/>
        </w:rPr>
        <w:t>żegnanie lata”</w:t>
      </w:r>
      <w:r w:rsidR="007306C5" w:rsidRPr="00DE07A9">
        <w:rPr>
          <w:rFonts w:asciiTheme="minorHAnsi" w:hAnsiTheme="minorHAnsi"/>
          <w:bCs/>
          <w:sz w:val="28"/>
          <w:szCs w:val="28"/>
        </w:rPr>
        <w:t xml:space="preserve"> ,</w:t>
      </w:r>
      <w:r w:rsidR="005731D1" w:rsidRPr="00DE07A9">
        <w:rPr>
          <w:rFonts w:asciiTheme="minorHAnsi" w:hAnsiTheme="minorHAnsi"/>
          <w:bCs/>
          <w:sz w:val="28"/>
          <w:szCs w:val="28"/>
        </w:rPr>
        <w:t xml:space="preserve"> zawiniła chyba zła pogoda </w:t>
      </w:r>
      <w:r w:rsidRPr="00DE07A9">
        <w:rPr>
          <w:rFonts w:asciiTheme="minorHAnsi" w:hAnsiTheme="minorHAnsi"/>
          <w:bCs/>
          <w:sz w:val="28"/>
          <w:szCs w:val="28"/>
        </w:rPr>
        <w:t>oraz</w:t>
      </w:r>
      <w:r w:rsidR="005731D1" w:rsidRPr="00DE07A9">
        <w:rPr>
          <w:rFonts w:asciiTheme="minorHAnsi" w:hAnsiTheme="minorHAnsi"/>
          <w:bCs/>
          <w:sz w:val="28"/>
          <w:szCs w:val="28"/>
        </w:rPr>
        <w:t xml:space="preserve"> tradycyjnie imprezy</w:t>
      </w:r>
      <w:r w:rsidRPr="00DE07A9">
        <w:rPr>
          <w:rFonts w:asciiTheme="minorHAnsi" w:hAnsiTheme="minorHAnsi"/>
          <w:bCs/>
          <w:sz w:val="28"/>
          <w:szCs w:val="28"/>
        </w:rPr>
        <w:t xml:space="preserve"> andrzejkowej, szkoda. </w:t>
      </w:r>
      <w:r w:rsidR="00CB718F" w:rsidRPr="00DE07A9">
        <w:rPr>
          <w:rFonts w:asciiTheme="minorHAnsi" w:hAnsiTheme="minorHAnsi"/>
          <w:bCs/>
          <w:sz w:val="28"/>
          <w:szCs w:val="28"/>
        </w:rPr>
        <w:t>Nie zawsze wszystko się udaje.</w:t>
      </w:r>
      <w:r w:rsidR="00972A1B" w:rsidRPr="00DE07A9">
        <w:rPr>
          <w:rFonts w:asciiTheme="minorHAnsi" w:hAnsiTheme="minorHAnsi"/>
          <w:bCs/>
          <w:sz w:val="28"/>
          <w:szCs w:val="28"/>
        </w:rPr>
        <w:t xml:space="preserve"> Cieszymy się że nawiązane kontakty między kołami emeryckimi zaowocowały wspólnym spotkaniem we Wronkach a także udziałem wronieckich emerytów w imprezach organizowanych przez inne Koła</w:t>
      </w:r>
      <w:r w:rsidR="00571577" w:rsidRPr="00DE07A9">
        <w:rPr>
          <w:rFonts w:asciiTheme="minorHAnsi" w:hAnsiTheme="minorHAnsi"/>
          <w:bCs/>
          <w:sz w:val="28"/>
          <w:szCs w:val="28"/>
        </w:rPr>
        <w:t>. Będziemy tą współpracę rozwijać.</w:t>
      </w:r>
      <w:r w:rsidR="00972A1B" w:rsidRPr="00DE07A9">
        <w:rPr>
          <w:rFonts w:asciiTheme="minorHAnsi" w:hAnsiTheme="minorHAnsi"/>
          <w:bCs/>
          <w:sz w:val="28"/>
          <w:szCs w:val="28"/>
        </w:rPr>
        <w:t xml:space="preserve"> </w:t>
      </w:r>
    </w:p>
    <w:p w:rsidR="00515C6A" w:rsidRPr="00DE07A9" w:rsidRDefault="005731D1" w:rsidP="00DE07A9">
      <w:pPr>
        <w:pStyle w:val="Standard"/>
        <w:ind w:right="1"/>
        <w:jc w:val="both"/>
        <w:rPr>
          <w:rFonts w:ascii="Calibri" w:hAnsi="Calibri"/>
          <w:bCs/>
          <w:sz w:val="28"/>
          <w:szCs w:val="28"/>
        </w:rPr>
      </w:pPr>
      <w:r w:rsidRPr="00DE07A9">
        <w:rPr>
          <w:rFonts w:asciiTheme="minorHAnsi" w:hAnsiTheme="minorHAnsi"/>
          <w:bCs/>
          <w:sz w:val="28"/>
          <w:szCs w:val="28"/>
        </w:rPr>
        <w:t xml:space="preserve"> Nasza strona internetowa WWW.EMERYTSWWRONKI.CBA.PL jest na bieżąco prowadzona przez  moderatora strony </w:t>
      </w:r>
      <w:r w:rsidR="00D43606" w:rsidRPr="00DE07A9">
        <w:rPr>
          <w:rFonts w:asciiTheme="minorHAnsi" w:hAnsiTheme="minorHAnsi"/>
          <w:bCs/>
          <w:sz w:val="28"/>
          <w:szCs w:val="28"/>
        </w:rPr>
        <w:t xml:space="preserve"> kol. Janusz</w:t>
      </w:r>
      <w:r w:rsidRPr="00DE07A9">
        <w:rPr>
          <w:rFonts w:asciiTheme="minorHAnsi" w:hAnsiTheme="minorHAnsi"/>
          <w:bCs/>
          <w:sz w:val="28"/>
          <w:szCs w:val="28"/>
        </w:rPr>
        <w:t>a</w:t>
      </w:r>
      <w:r w:rsidR="00D43606" w:rsidRPr="00DE07A9">
        <w:rPr>
          <w:rFonts w:asciiTheme="minorHAnsi" w:hAnsiTheme="minorHAnsi"/>
          <w:bCs/>
          <w:sz w:val="28"/>
          <w:szCs w:val="28"/>
        </w:rPr>
        <w:t xml:space="preserve"> Owczarzak</w:t>
      </w:r>
      <w:r w:rsidRPr="00DE07A9">
        <w:rPr>
          <w:rFonts w:asciiTheme="minorHAnsi" w:hAnsiTheme="minorHAnsi"/>
          <w:bCs/>
          <w:sz w:val="28"/>
          <w:szCs w:val="28"/>
        </w:rPr>
        <w:t>a</w:t>
      </w:r>
      <w:r w:rsidR="00D43606" w:rsidRPr="00DE07A9">
        <w:rPr>
          <w:rFonts w:asciiTheme="minorHAnsi" w:hAnsiTheme="minorHAnsi"/>
          <w:bCs/>
          <w:sz w:val="28"/>
          <w:szCs w:val="28"/>
        </w:rPr>
        <w:t>.</w:t>
      </w:r>
      <w:r w:rsidRPr="00DE07A9">
        <w:rPr>
          <w:rFonts w:asciiTheme="minorHAnsi" w:hAnsiTheme="minorHAnsi"/>
          <w:bCs/>
          <w:sz w:val="28"/>
          <w:szCs w:val="28"/>
        </w:rPr>
        <w:t xml:space="preserve"> Stanowi kompendium wiedzy nie tylko o naszym Kole ale także o naszym Związku i </w:t>
      </w:r>
      <w:r w:rsidRPr="00DE07A9">
        <w:rPr>
          <w:rFonts w:ascii="Calibri" w:hAnsi="Calibri"/>
          <w:bCs/>
          <w:sz w:val="28"/>
          <w:szCs w:val="28"/>
        </w:rPr>
        <w:t>najważniejszych sprawach dla emerytów SW</w:t>
      </w:r>
      <w:r w:rsidR="00D43606" w:rsidRPr="00DE07A9">
        <w:rPr>
          <w:rFonts w:ascii="Calibri" w:hAnsi="Calibri"/>
          <w:bCs/>
          <w:sz w:val="28"/>
          <w:szCs w:val="28"/>
        </w:rPr>
        <w:t xml:space="preserve"> </w:t>
      </w:r>
      <w:r w:rsidR="00515C6A" w:rsidRPr="00DE07A9">
        <w:rPr>
          <w:rFonts w:ascii="Calibri" w:hAnsi="Calibri"/>
          <w:bCs/>
          <w:sz w:val="28"/>
          <w:szCs w:val="28"/>
        </w:rPr>
        <w:t xml:space="preserve"> O popularności strony niech świadczy fakt, że strona zanotowała już </w:t>
      </w:r>
      <w:r w:rsidR="00E525C2" w:rsidRPr="00DE07A9">
        <w:rPr>
          <w:rFonts w:ascii="Calibri" w:hAnsi="Calibri"/>
          <w:bCs/>
          <w:sz w:val="28"/>
          <w:szCs w:val="28"/>
        </w:rPr>
        <w:t>902</w:t>
      </w:r>
      <w:r w:rsidR="00972A1B" w:rsidRPr="00DE07A9">
        <w:rPr>
          <w:rFonts w:ascii="Calibri" w:hAnsi="Calibri"/>
          <w:bCs/>
          <w:sz w:val="28"/>
          <w:szCs w:val="28"/>
        </w:rPr>
        <w:t>0</w:t>
      </w:r>
      <w:r w:rsidR="00515C6A" w:rsidRPr="00DE07A9">
        <w:rPr>
          <w:rFonts w:ascii="Calibri" w:hAnsi="Calibri"/>
          <w:bCs/>
          <w:sz w:val="28"/>
          <w:szCs w:val="28"/>
        </w:rPr>
        <w:t xml:space="preserve"> wejść osób nią zainteresowanych</w:t>
      </w:r>
      <w:r w:rsidR="00CD0E69" w:rsidRPr="00DE07A9">
        <w:rPr>
          <w:rFonts w:ascii="Calibri" w:hAnsi="Calibri"/>
          <w:bCs/>
          <w:sz w:val="28"/>
          <w:szCs w:val="28"/>
        </w:rPr>
        <w:t>. Jest naszą witryną nie tylko we Wronkach ale i w całej Polsce</w:t>
      </w:r>
      <w:r w:rsidR="00FB25F2" w:rsidRPr="00DE07A9">
        <w:rPr>
          <w:rFonts w:ascii="Calibri" w:hAnsi="Calibri"/>
          <w:bCs/>
          <w:sz w:val="28"/>
          <w:szCs w:val="28"/>
        </w:rPr>
        <w:t xml:space="preserve">. Można powiedzieć że nie ma takiej drugiej w Polsce. Chciałbym podziękować Dyrektorowi ZK za wypożyczenie do biura zarządu komputera i monitora, który na pewno usprawni nam pracę administracyjną </w:t>
      </w:r>
    </w:p>
    <w:p w:rsidR="00F74C34" w:rsidRPr="00DE07A9" w:rsidRDefault="00F74C34" w:rsidP="00DE07A9">
      <w:pPr>
        <w:pStyle w:val="Standard"/>
        <w:ind w:right="1"/>
        <w:jc w:val="both"/>
        <w:rPr>
          <w:rFonts w:ascii="Calibri" w:hAnsi="Calibri"/>
          <w:bCs/>
          <w:sz w:val="28"/>
          <w:szCs w:val="28"/>
        </w:rPr>
      </w:pPr>
      <w:r w:rsidRPr="00DE07A9">
        <w:rPr>
          <w:rFonts w:ascii="Calibri" w:hAnsi="Calibri"/>
          <w:bCs/>
          <w:sz w:val="28"/>
          <w:szCs w:val="28"/>
        </w:rPr>
        <w:t xml:space="preserve">W dniu 2 czerwca 2015 r. odbyło się pierwsze posiedzenie powołanej Uchwałą nr III/24/2015 Rady Miasta i Gminy Wronki, Rady Seniorów. Powstała z inicjatywy Burmistrza Rada ma za zadanie zapewnienie osobom starszym wpływu na sprawy dotyczące lokalnej społeczności oraz podejmowania działań w celu integracji środowiska osób starszych i wzmacniania ich udziału w życiu lokalnej społeczności. Rada Seniorów jest organem doradczym, inicjatywnym i konsultacyjnym Burmistrza Miasta i Gminy Wronki. Z ramienia Koła Terenowego KZEiR SW w skład Rady weszli: Marek Nogaj i Janusz Owczarzak. Przewodniczącą </w:t>
      </w:r>
      <w:r w:rsidRPr="00DE07A9">
        <w:rPr>
          <w:rFonts w:ascii="Calibri" w:hAnsi="Calibri"/>
          <w:bCs/>
          <w:sz w:val="28"/>
          <w:szCs w:val="28"/>
        </w:rPr>
        <w:lastRenderedPageBreak/>
        <w:t xml:space="preserve">Rady Seniorów wybrano Wiesławę Kubaczewską, a wiceprzewodniczącym został Janusz Owczarzak. </w:t>
      </w:r>
    </w:p>
    <w:p w:rsidR="00515C6A" w:rsidRPr="00DE07A9" w:rsidRDefault="00515C6A" w:rsidP="00DE07A9">
      <w:pPr>
        <w:pStyle w:val="Standard"/>
        <w:ind w:right="1"/>
        <w:jc w:val="both"/>
        <w:rPr>
          <w:rFonts w:ascii="Calibri" w:hAnsi="Calibri"/>
          <w:bCs/>
          <w:sz w:val="28"/>
          <w:szCs w:val="28"/>
        </w:rPr>
      </w:pPr>
      <w:r w:rsidRPr="00DE07A9">
        <w:rPr>
          <w:rFonts w:ascii="Calibri" w:hAnsi="Calibri"/>
          <w:bCs/>
          <w:sz w:val="28"/>
          <w:szCs w:val="28"/>
        </w:rPr>
        <w:t xml:space="preserve">Na koniec mojego sprawozdania chciałbym podziękować wszystkim za udział w naszych imprezach, </w:t>
      </w:r>
      <w:r w:rsidR="00FB25F2" w:rsidRPr="00DE07A9">
        <w:rPr>
          <w:rFonts w:ascii="Calibri" w:hAnsi="Calibri"/>
          <w:bCs/>
          <w:sz w:val="28"/>
          <w:szCs w:val="28"/>
        </w:rPr>
        <w:t>jak zawsze</w:t>
      </w:r>
      <w:r w:rsidRPr="00DE07A9">
        <w:rPr>
          <w:rFonts w:ascii="Calibri" w:hAnsi="Calibri"/>
          <w:bCs/>
          <w:sz w:val="28"/>
          <w:szCs w:val="28"/>
        </w:rPr>
        <w:t xml:space="preserve"> wszystko robiliśmy z myślą o was. Cieszy nas duża frekwencja na naszych imprezach ale zawsze może być lepsza. Świadczy ona również, że organizowane przez Zarząd Koła imprezy były  potrzebne, dobrze zorganizowane oraz, że wszyscy dobrze na</w:t>
      </w:r>
      <w:r w:rsidR="00643284" w:rsidRPr="00DE07A9">
        <w:rPr>
          <w:rFonts w:ascii="Calibri" w:hAnsi="Calibri"/>
          <w:bCs/>
          <w:sz w:val="28"/>
          <w:szCs w:val="28"/>
        </w:rPr>
        <w:t xml:space="preserve"> nich bawili się i odpoczywali</w:t>
      </w:r>
      <w:r w:rsidRPr="00DE07A9">
        <w:rPr>
          <w:rFonts w:ascii="Calibri" w:hAnsi="Calibri"/>
          <w:bCs/>
          <w:sz w:val="28"/>
          <w:szCs w:val="28"/>
        </w:rPr>
        <w:t>.</w:t>
      </w:r>
    </w:p>
    <w:p w:rsidR="00515C6A" w:rsidRPr="00DE07A9" w:rsidRDefault="0073065C" w:rsidP="00DE07A9">
      <w:pPr>
        <w:pStyle w:val="Textbody"/>
        <w:ind w:right="1"/>
        <w:jc w:val="both"/>
        <w:rPr>
          <w:rFonts w:ascii="Calibri" w:hAnsi="Calibri"/>
          <w:bCs/>
          <w:sz w:val="28"/>
          <w:szCs w:val="28"/>
        </w:rPr>
      </w:pPr>
      <w:r w:rsidRPr="00DE07A9">
        <w:rPr>
          <w:rFonts w:ascii="Calibri" w:hAnsi="Calibri"/>
          <w:bCs/>
          <w:sz w:val="28"/>
          <w:szCs w:val="28"/>
        </w:rPr>
        <w:t xml:space="preserve"> Odbyto 57</w:t>
      </w:r>
      <w:r w:rsidR="00627CBE" w:rsidRPr="00DE07A9">
        <w:rPr>
          <w:rFonts w:ascii="Calibri" w:hAnsi="Calibri"/>
          <w:bCs/>
          <w:sz w:val="28"/>
          <w:szCs w:val="28"/>
        </w:rPr>
        <w:t xml:space="preserve"> posiedzeń Z</w:t>
      </w:r>
      <w:r w:rsidR="00515C6A" w:rsidRPr="00DE07A9">
        <w:rPr>
          <w:rFonts w:ascii="Calibri" w:hAnsi="Calibri"/>
          <w:bCs/>
          <w:sz w:val="28"/>
          <w:szCs w:val="28"/>
        </w:rPr>
        <w:t>arzą</w:t>
      </w:r>
      <w:r w:rsidR="00FA1AE1" w:rsidRPr="00DE07A9">
        <w:rPr>
          <w:rFonts w:ascii="Calibri" w:hAnsi="Calibri"/>
          <w:bCs/>
          <w:sz w:val="28"/>
          <w:szCs w:val="28"/>
        </w:rPr>
        <w:t xml:space="preserve">du podczas których nigdy nie musieliśmy rozpatrywać skarg gdyż po prostu ich nie było </w:t>
      </w:r>
      <w:r w:rsidR="00515C6A" w:rsidRPr="00DE07A9">
        <w:rPr>
          <w:rFonts w:ascii="Calibri" w:hAnsi="Calibri"/>
          <w:bCs/>
          <w:sz w:val="28"/>
          <w:szCs w:val="28"/>
        </w:rPr>
        <w:t>. Wszyscy</w:t>
      </w:r>
      <w:r w:rsidR="00627CBE" w:rsidRPr="00DE07A9">
        <w:rPr>
          <w:rFonts w:ascii="Calibri" w:hAnsi="Calibri"/>
          <w:bCs/>
          <w:sz w:val="28"/>
          <w:szCs w:val="28"/>
        </w:rPr>
        <w:t xml:space="preserve"> członkowie Zarządu</w:t>
      </w:r>
      <w:r w:rsidR="00CB718F" w:rsidRPr="00DE07A9">
        <w:rPr>
          <w:rFonts w:ascii="Calibri" w:hAnsi="Calibri"/>
          <w:bCs/>
          <w:sz w:val="28"/>
          <w:szCs w:val="28"/>
        </w:rPr>
        <w:t>, za wyjątkiem jednej osoby</w:t>
      </w:r>
      <w:r w:rsidR="00515C6A" w:rsidRPr="00DE07A9">
        <w:rPr>
          <w:rFonts w:ascii="Calibri" w:hAnsi="Calibri"/>
          <w:bCs/>
          <w:sz w:val="28"/>
          <w:szCs w:val="28"/>
        </w:rPr>
        <w:t xml:space="preserve"> dobrze wykonywali powierzone im obowiązki</w:t>
      </w:r>
      <w:r w:rsidR="001E6608" w:rsidRPr="00DE07A9">
        <w:rPr>
          <w:rFonts w:ascii="Calibri" w:hAnsi="Calibri"/>
          <w:bCs/>
          <w:sz w:val="28"/>
          <w:szCs w:val="28"/>
        </w:rPr>
        <w:t>.</w:t>
      </w:r>
    </w:p>
    <w:p w:rsidR="00515C6A" w:rsidRPr="00DE07A9" w:rsidRDefault="007306C5" w:rsidP="00DE07A9">
      <w:pPr>
        <w:pStyle w:val="Textbody"/>
        <w:ind w:right="1"/>
        <w:jc w:val="both"/>
        <w:rPr>
          <w:rFonts w:ascii="Calibri" w:hAnsi="Calibri"/>
          <w:sz w:val="28"/>
          <w:szCs w:val="28"/>
        </w:rPr>
      </w:pPr>
      <w:r w:rsidRPr="00DE07A9">
        <w:rPr>
          <w:rFonts w:ascii="Calibri" w:hAnsi="Calibri"/>
          <w:bCs/>
          <w:sz w:val="28"/>
          <w:szCs w:val="28"/>
        </w:rPr>
        <w:t xml:space="preserve"> Na koniec</w:t>
      </w:r>
      <w:r w:rsidR="00D43606" w:rsidRPr="00DE07A9">
        <w:rPr>
          <w:rFonts w:ascii="Calibri" w:hAnsi="Calibri"/>
          <w:bCs/>
          <w:sz w:val="28"/>
          <w:szCs w:val="28"/>
        </w:rPr>
        <w:t xml:space="preserve"> chciałbym tradycyjnie z całego serca</w:t>
      </w:r>
      <w:r w:rsidR="00627CBE" w:rsidRPr="00DE07A9">
        <w:rPr>
          <w:rFonts w:ascii="Calibri" w:hAnsi="Calibri"/>
          <w:bCs/>
          <w:sz w:val="28"/>
          <w:szCs w:val="28"/>
        </w:rPr>
        <w:t>,</w:t>
      </w:r>
      <w:r w:rsidR="00515C6A" w:rsidRPr="00DE07A9">
        <w:rPr>
          <w:rFonts w:ascii="Calibri" w:hAnsi="Calibri"/>
          <w:bCs/>
          <w:sz w:val="28"/>
          <w:szCs w:val="28"/>
        </w:rPr>
        <w:t xml:space="preserve"> bardzo gorąco podziękować kolegom wchodzą</w:t>
      </w:r>
      <w:r w:rsidR="00D43606" w:rsidRPr="00DE07A9">
        <w:rPr>
          <w:rFonts w:ascii="Calibri" w:hAnsi="Calibri"/>
          <w:bCs/>
          <w:sz w:val="28"/>
          <w:szCs w:val="28"/>
        </w:rPr>
        <w:t xml:space="preserve">cym w skład Zarządu: </w:t>
      </w:r>
      <w:r w:rsidR="00515C6A" w:rsidRPr="00DE07A9">
        <w:rPr>
          <w:rFonts w:ascii="Calibri" w:hAnsi="Calibri"/>
          <w:bCs/>
          <w:sz w:val="28"/>
          <w:szCs w:val="28"/>
        </w:rPr>
        <w:t xml:space="preserve"> kol. Franciszkow</w:t>
      </w:r>
      <w:r w:rsidR="00D43606" w:rsidRPr="00DE07A9">
        <w:rPr>
          <w:rFonts w:ascii="Calibri" w:hAnsi="Calibri"/>
          <w:bCs/>
          <w:sz w:val="28"/>
          <w:szCs w:val="28"/>
        </w:rPr>
        <w:t>i Grasiowi , kol.</w:t>
      </w:r>
      <w:r w:rsidR="00515C6A" w:rsidRPr="00DE07A9">
        <w:rPr>
          <w:rFonts w:ascii="Calibri" w:hAnsi="Calibri"/>
          <w:bCs/>
          <w:sz w:val="28"/>
          <w:szCs w:val="28"/>
        </w:rPr>
        <w:t xml:space="preserve">  Eugeniuszowi Grzesi</w:t>
      </w:r>
      <w:r w:rsidR="00D43606" w:rsidRPr="00DE07A9">
        <w:rPr>
          <w:rFonts w:ascii="Calibri" w:hAnsi="Calibri"/>
          <w:bCs/>
          <w:sz w:val="28"/>
          <w:szCs w:val="28"/>
        </w:rPr>
        <w:t xml:space="preserve">owi, </w:t>
      </w:r>
      <w:r w:rsidR="00515C6A" w:rsidRPr="00DE07A9">
        <w:rPr>
          <w:rFonts w:ascii="Calibri" w:hAnsi="Calibri"/>
          <w:bCs/>
          <w:sz w:val="28"/>
          <w:szCs w:val="28"/>
        </w:rPr>
        <w:t xml:space="preserve"> kol. Ryszardowi Koni</w:t>
      </w:r>
      <w:r w:rsidR="00D43606" w:rsidRPr="00DE07A9">
        <w:rPr>
          <w:rFonts w:ascii="Calibri" w:hAnsi="Calibri"/>
          <w:bCs/>
          <w:sz w:val="28"/>
          <w:szCs w:val="28"/>
        </w:rPr>
        <w:t>ecznemu ,</w:t>
      </w:r>
      <w:r w:rsidR="00515C6A" w:rsidRPr="00DE07A9">
        <w:rPr>
          <w:rFonts w:ascii="Calibri" w:hAnsi="Calibri"/>
          <w:bCs/>
          <w:sz w:val="28"/>
          <w:szCs w:val="28"/>
        </w:rPr>
        <w:t xml:space="preserve"> ko</w:t>
      </w:r>
      <w:r w:rsidR="00D43606" w:rsidRPr="00DE07A9">
        <w:rPr>
          <w:rFonts w:ascii="Calibri" w:hAnsi="Calibri"/>
          <w:bCs/>
          <w:sz w:val="28"/>
          <w:szCs w:val="28"/>
        </w:rPr>
        <w:t>l. Mirosławowi Cze</w:t>
      </w:r>
      <w:r w:rsidR="00F65D2F">
        <w:rPr>
          <w:rFonts w:ascii="Calibri" w:hAnsi="Calibri"/>
          <w:bCs/>
          <w:sz w:val="28"/>
          <w:szCs w:val="28"/>
        </w:rPr>
        <w:t xml:space="preserve">kalskiemu, </w:t>
      </w:r>
      <w:r w:rsidR="00D43606" w:rsidRPr="00DE07A9">
        <w:rPr>
          <w:rFonts w:ascii="Calibri" w:hAnsi="Calibri"/>
          <w:bCs/>
          <w:sz w:val="28"/>
          <w:szCs w:val="28"/>
        </w:rPr>
        <w:t>kol</w:t>
      </w:r>
      <w:r w:rsidR="00F65D2F">
        <w:rPr>
          <w:rFonts w:ascii="Calibri" w:hAnsi="Calibri"/>
          <w:bCs/>
          <w:sz w:val="28"/>
          <w:szCs w:val="28"/>
        </w:rPr>
        <w:t>.</w:t>
      </w:r>
      <w:r w:rsidR="00515C6A" w:rsidRPr="00DE07A9">
        <w:rPr>
          <w:rFonts w:ascii="Calibri" w:hAnsi="Calibri"/>
          <w:bCs/>
          <w:sz w:val="28"/>
          <w:szCs w:val="28"/>
        </w:rPr>
        <w:t xml:space="preserve"> Januszowi Owczarzakowi</w:t>
      </w:r>
      <w:r w:rsidR="00D43606" w:rsidRPr="00DE07A9">
        <w:rPr>
          <w:rFonts w:ascii="Calibri" w:hAnsi="Calibri"/>
          <w:bCs/>
          <w:sz w:val="28"/>
          <w:szCs w:val="28"/>
        </w:rPr>
        <w:t xml:space="preserve"> oraz kol.</w:t>
      </w:r>
      <w:r w:rsidR="0073065C" w:rsidRPr="00DE07A9">
        <w:rPr>
          <w:rFonts w:ascii="Calibri" w:hAnsi="Calibri"/>
          <w:bCs/>
          <w:sz w:val="28"/>
          <w:szCs w:val="28"/>
        </w:rPr>
        <w:t xml:space="preserve"> Jerzemu</w:t>
      </w:r>
      <w:r w:rsidR="00D43606" w:rsidRPr="00DE07A9">
        <w:rPr>
          <w:rFonts w:ascii="Calibri" w:hAnsi="Calibri"/>
          <w:bCs/>
          <w:sz w:val="28"/>
          <w:szCs w:val="28"/>
        </w:rPr>
        <w:t xml:space="preserve"> Dolacie</w:t>
      </w:r>
      <w:r w:rsidR="00515C6A" w:rsidRPr="00DE07A9">
        <w:rPr>
          <w:rFonts w:ascii="Calibri" w:hAnsi="Calibri"/>
          <w:bCs/>
          <w:sz w:val="28"/>
          <w:szCs w:val="28"/>
        </w:rPr>
        <w:t xml:space="preserve"> za ich</w:t>
      </w:r>
      <w:r w:rsidR="00D43606" w:rsidRPr="00DE07A9">
        <w:rPr>
          <w:rFonts w:ascii="Calibri" w:hAnsi="Calibri"/>
          <w:bCs/>
          <w:sz w:val="28"/>
          <w:szCs w:val="28"/>
        </w:rPr>
        <w:t xml:space="preserve"> bardzo duże</w:t>
      </w:r>
      <w:r w:rsidR="00515C6A" w:rsidRPr="00DE07A9">
        <w:rPr>
          <w:rFonts w:ascii="Calibri" w:hAnsi="Calibri"/>
          <w:bCs/>
          <w:sz w:val="28"/>
          <w:szCs w:val="28"/>
        </w:rPr>
        <w:t xml:space="preserve">  zaangażowanie w organizację  imprez  oraz prawidłowe funkcjonowanie biura zarządu Koła</w:t>
      </w:r>
      <w:r w:rsidR="00710457" w:rsidRPr="00DE07A9">
        <w:rPr>
          <w:rFonts w:ascii="Calibri" w:hAnsi="Calibri"/>
          <w:bCs/>
          <w:sz w:val="28"/>
          <w:szCs w:val="28"/>
        </w:rPr>
        <w:t xml:space="preserve"> oraz komisji rewizyjnej</w:t>
      </w:r>
      <w:r w:rsidR="00515C6A" w:rsidRPr="00DE07A9">
        <w:rPr>
          <w:rFonts w:ascii="Calibri" w:hAnsi="Calibri"/>
          <w:bCs/>
          <w:sz w:val="28"/>
          <w:szCs w:val="28"/>
        </w:rPr>
        <w:t>. Jeszcze raz bardzo, bardzo dziękuję.</w:t>
      </w:r>
    </w:p>
    <w:p w:rsidR="00F65D2F" w:rsidRDefault="00515C6A" w:rsidP="00DE07A9">
      <w:pPr>
        <w:pStyle w:val="Standard"/>
        <w:ind w:right="1"/>
        <w:jc w:val="both"/>
        <w:rPr>
          <w:rFonts w:ascii="Calibri" w:hAnsi="Calibri"/>
          <w:bCs/>
          <w:sz w:val="28"/>
          <w:szCs w:val="28"/>
        </w:rPr>
      </w:pPr>
      <w:r w:rsidRPr="00DE07A9">
        <w:rPr>
          <w:rFonts w:ascii="Calibri" w:hAnsi="Calibri"/>
          <w:bCs/>
          <w:sz w:val="28"/>
          <w:szCs w:val="28"/>
        </w:rPr>
        <w:t xml:space="preserve"> Życzę Wam, koleżanki i koledzy</w:t>
      </w:r>
      <w:r w:rsidR="00FB25F2" w:rsidRPr="00DE07A9">
        <w:rPr>
          <w:rFonts w:ascii="Calibri" w:hAnsi="Calibri"/>
          <w:bCs/>
          <w:sz w:val="28"/>
          <w:szCs w:val="28"/>
        </w:rPr>
        <w:t xml:space="preserve"> tak jak i w poprzednich sprawozdaniach</w:t>
      </w:r>
      <w:r w:rsidRPr="00DE07A9">
        <w:rPr>
          <w:rFonts w:ascii="Calibri" w:hAnsi="Calibri"/>
          <w:bCs/>
          <w:sz w:val="28"/>
          <w:szCs w:val="28"/>
        </w:rPr>
        <w:t xml:space="preserve"> dużo zdrowia i optymizmu życiowego </w:t>
      </w:r>
      <w:r w:rsidR="00710457" w:rsidRPr="00DE07A9">
        <w:rPr>
          <w:rFonts w:ascii="Calibri" w:hAnsi="Calibri"/>
          <w:bCs/>
          <w:sz w:val="28"/>
          <w:szCs w:val="28"/>
        </w:rPr>
        <w:t>. Zapraszam do udziału w naszych imprezach. Myślę , że naprawdę warto.</w:t>
      </w:r>
      <w:r w:rsidRPr="00882B3A">
        <w:rPr>
          <w:rFonts w:ascii="Calibri" w:hAnsi="Calibri"/>
          <w:bCs/>
          <w:sz w:val="28"/>
          <w:szCs w:val="28"/>
        </w:rPr>
        <w:t xml:space="preserve">   </w:t>
      </w:r>
    </w:p>
    <w:p w:rsidR="00F65D2F" w:rsidRDefault="00F65D2F" w:rsidP="00DE07A9">
      <w:pPr>
        <w:pStyle w:val="Standard"/>
        <w:ind w:right="1"/>
        <w:jc w:val="both"/>
        <w:rPr>
          <w:rFonts w:ascii="Calibri" w:hAnsi="Calibri"/>
          <w:bCs/>
          <w:sz w:val="28"/>
          <w:szCs w:val="28"/>
        </w:rPr>
      </w:pPr>
    </w:p>
    <w:p w:rsidR="00F65D2F" w:rsidRDefault="00F65D2F" w:rsidP="00DE07A9">
      <w:pPr>
        <w:pStyle w:val="Standard"/>
        <w:ind w:right="1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Przewodniczący Zarządu</w:t>
      </w:r>
    </w:p>
    <w:p w:rsidR="00F65D2F" w:rsidRDefault="00F65D2F" w:rsidP="00DE07A9">
      <w:pPr>
        <w:pStyle w:val="Standard"/>
        <w:ind w:right="1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Koła Terenowego KZEiR SW</w:t>
      </w:r>
    </w:p>
    <w:p w:rsidR="00F65D2F" w:rsidRDefault="00F65D2F" w:rsidP="00DE07A9">
      <w:pPr>
        <w:pStyle w:val="Standard"/>
        <w:ind w:right="1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we Wronkach</w:t>
      </w:r>
      <w:r w:rsidR="00515C6A" w:rsidRPr="00882B3A">
        <w:rPr>
          <w:rFonts w:ascii="Calibri" w:hAnsi="Calibri"/>
          <w:bCs/>
          <w:sz w:val="28"/>
          <w:szCs w:val="28"/>
        </w:rPr>
        <w:t xml:space="preserve"> </w:t>
      </w:r>
    </w:p>
    <w:p w:rsidR="00F65D2F" w:rsidRDefault="00F65D2F" w:rsidP="00DE07A9">
      <w:pPr>
        <w:pStyle w:val="Standard"/>
        <w:ind w:right="1"/>
        <w:jc w:val="both"/>
        <w:rPr>
          <w:rFonts w:ascii="Calibri" w:hAnsi="Calibri"/>
          <w:bCs/>
          <w:sz w:val="28"/>
          <w:szCs w:val="28"/>
        </w:rPr>
      </w:pPr>
    </w:p>
    <w:p w:rsidR="00515C6A" w:rsidRPr="00882B3A" w:rsidRDefault="00F65D2F" w:rsidP="00DE07A9">
      <w:pPr>
        <w:pStyle w:val="Standard"/>
        <w:ind w:right="1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Marek Nogaj</w:t>
      </w:r>
      <w:r w:rsidR="00515C6A" w:rsidRPr="00882B3A">
        <w:rPr>
          <w:rFonts w:ascii="Calibri" w:hAnsi="Calibri"/>
          <w:bCs/>
          <w:sz w:val="28"/>
          <w:szCs w:val="28"/>
        </w:rPr>
        <w:t xml:space="preserve">                   </w:t>
      </w:r>
    </w:p>
    <w:p w:rsidR="00287E1A" w:rsidRPr="00882B3A" w:rsidRDefault="00287E1A" w:rsidP="00DE07A9">
      <w:pPr>
        <w:ind w:right="1"/>
        <w:rPr>
          <w:rFonts w:ascii="Calibri" w:hAnsi="Calibri"/>
          <w:sz w:val="28"/>
          <w:szCs w:val="28"/>
        </w:rPr>
      </w:pPr>
    </w:p>
    <w:sectPr w:rsidR="00287E1A" w:rsidRPr="00882B3A" w:rsidSect="00DE07A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70AF"/>
    <w:rsid w:val="00055311"/>
    <w:rsid w:val="000D1943"/>
    <w:rsid w:val="000D526E"/>
    <w:rsid w:val="000F26CA"/>
    <w:rsid w:val="001015A7"/>
    <w:rsid w:val="00156D9B"/>
    <w:rsid w:val="001877BB"/>
    <w:rsid w:val="00187884"/>
    <w:rsid w:val="00190556"/>
    <w:rsid w:val="001B354C"/>
    <w:rsid w:val="001B61C4"/>
    <w:rsid w:val="001E6608"/>
    <w:rsid w:val="001E753B"/>
    <w:rsid w:val="00287E1A"/>
    <w:rsid w:val="00291511"/>
    <w:rsid w:val="00294330"/>
    <w:rsid w:val="002A05ED"/>
    <w:rsid w:val="003021F8"/>
    <w:rsid w:val="00375812"/>
    <w:rsid w:val="003B70AF"/>
    <w:rsid w:val="004B4F68"/>
    <w:rsid w:val="004F3CA3"/>
    <w:rsid w:val="00515C6A"/>
    <w:rsid w:val="0052325E"/>
    <w:rsid w:val="00526F85"/>
    <w:rsid w:val="00571577"/>
    <w:rsid w:val="005731D1"/>
    <w:rsid w:val="0058232E"/>
    <w:rsid w:val="0059321B"/>
    <w:rsid w:val="005D5D77"/>
    <w:rsid w:val="00627CBE"/>
    <w:rsid w:val="00631EE2"/>
    <w:rsid w:val="00636BC7"/>
    <w:rsid w:val="00643284"/>
    <w:rsid w:val="0068483E"/>
    <w:rsid w:val="00710457"/>
    <w:rsid w:val="0073065C"/>
    <w:rsid w:val="007306C5"/>
    <w:rsid w:val="00844367"/>
    <w:rsid w:val="00882B3A"/>
    <w:rsid w:val="0094377E"/>
    <w:rsid w:val="00972A1B"/>
    <w:rsid w:val="009A3917"/>
    <w:rsid w:val="00A551DD"/>
    <w:rsid w:val="00AC5584"/>
    <w:rsid w:val="00C8519E"/>
    <w:rsid w:val="00CB718F"/>
    <w:rsid w:val="00CD0E69"/>
    <w:rsid w:val="00D215B3"/>
    <w:rsid w:val="00D43606"/>
    <w:rsid w:val="00DA6E74"/>
    <w:rsid w:val="00DD659E"/>
    <w:rsid w:val="00DE07A9"/>
    <w:rsid w:val="00E27CDD"/>
    <w:rsid w:val="00E332D8"/>
    <w:rsid w:val="00E5057C"/>
    <w:rsid w:val="00E525C2"/>
    <w:rsid w:val="00F07ABA"/>
    <w:rsid w:val="00F34A72"/>
    <w:rsid w:val="00F65D2F"/>
    <w:rsid w:val="00F74C34"/>
    <w:rsid w:val="00FA1AE1"/>
    <w:rsid w:val="00FB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ing1">
    <w:name w:val="heading 1"/>
    <w:basedOn w:val="Normal"/>
    <w:link w:val="Heading1Char"/>
    <w:qFormat/>
    <w:rsid w:val="002A05ED"/>
    <w:pPr>
      <w:keepNext/>
      <w:widowControl/>
      <w:tabs>
        <w:tab w:val="left" w:pos="18720"/>
      </w:tabs>
      <w:suppressAutoHyphens w:val="0"/>
      <w:autoSpaceDN/>
      <w:ind w:left="1620" w:right="525"/>
      <w:outlineLvl w:val="0"/>
    </w:pPr>
    <w:rPr>
      <w:rFonts w:eastAsiaTheme="minorEastAsia" w:cs="Times New Roman"/>
      <w:b/>
      <w:kern w:val="0"/>
      <w:szCs w:val="44"/>
      <w:lang w:eastAsia="pl-PL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3">
    <w:name w:val="Styl3"/>
    <w:basedOn w:val="Normal"/>
    <w:link w:val="Styl3Znak"/>
    <w:qFormat/>
    <w:rsid w:val="00C8519E"/>
    <w:pPr>
      <w:widowControl/>
      <w:suppressAutoHyphens w:val="0"/>
      <w:autoSpaceDN/>
      <w:spacing w:after="200" w:line="276" w:lineRule="auto"/>
    </w:pPr>
    <w:rPr>
      <w:rFonts w:asciiTheme="minorHAnsi" w:eastAsiaTheme="minorHAnsi" w:hAnsiTheme="minorHAnsi" w:cstheme="minorBidi"/>
      <w:kern w:val="0"/>
      <w:sz w:val="18"/>
      <w:szCs w:val="22"/>
      <w:shd w:val="clear" w:color="auto" w:fill="D4D3CF"/>
      <w:lang w:eastAsia="en-US" w:bidi="ar-SA"/>
    </w:rPr>
  </w:style>
  <w:style w:type="character" w:customStyle="1" w:styleId="Styl3Znak">
    <w:name w:val="Styl3 Znak"/>
    <w:basedOn w:val="DefaultParagraphFont"/>
    <w:link w:val="Styl3"/>
    <w:rsid w:val="00C8519E"/>
    <w:rPr>
      <w:sz w:val="18"/>
    </w:rPr>
  </w:style>
  <w:style w:type="paragraph" w:customStyle="1" w:styleId="Standard">
    <w:name w:val="Standard"/>
    <w:rsid w:val="00515C6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15C6A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52325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A05ED"/>
    <w:rPr>
      <w:rFonts w:ascii="Times New Roman" w:eastAsiaTheme="minorEastAsia" w:hAnsi="Times New Roman" w:cs="Times New Roman"/>
      <w:b/>
      <w:sz w:val="24"/>
      <w:szCs w:val="44"/>
      <w:lang w:eastAsia="pl-PL"/>
    </w:rPr>
  </w:style>
  <w:style w:type="paragraph" w:styleId="NormalWeb">
    <w:name w:val="Normal (Web)"/>
    <w:basedOn w:val="Normal"/>
    <w:rsid w:val="002A05E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5E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5ED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C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2A05ED"/>
    <w:pPr>
      <w:keepNext/>
      <w:widowControl/>
      <w:tabs>
        <w:tab w:val="left" w:pos="18720"/>
      </w:tabs>
      <w:suppressAutoHyphens w:val="0"/>
      <w:autoSpaceDN/>
      <w:ind w:left="1620" w:right="525"/>
      <w:outlineLvl w:val="0"/>
    </w:pPr>
    <w:rPr>
      <w:rFonts w:eastAsiaTheme="minorEastAsia" w:cs="Times New Roman"/>
      <w:b/>
      <w:kern w:val="0"/>
      <w:szCs w:val="4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3">
    <w:name w:val="Styl3"/>
    <w:basedOn w:val="Normalny"/>
    <w:link w:val="Styl3Znak"/>
    <w:qFormat/>
    <w:rsid w:val="00C8519E"/>
    <w:pPr>
      <w:widowControl/>
      <w:suppressAutoHyphens w:val="0"/>
      <w:autoSpaceDN/>
      <w:spacing w:after="200" w:line="276" w:lineRule="auto"/>
    </w:pPr>
    <w:rPr>
      <w:rFonts w:asciiTheme="minorHAnsi" w:eastAsiaTheme="minorHAnsi" w:hAnsiTheme="minorHAnsi" w:cstheme="minorBidi"/>
      <w:kern w:val="0"/>
      <w:sz w:val="18"/>
      <w:szCs w:val="22"/>
      <w:shd w:val="clear" w:color="auto" w:fill="D4D3CF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C8519E"/>
    <w:rPr>
      <w:sz w:val="18"/>
    </w:rPr>
  </w:style>
  <w:style w:type="paragraph" w:customStyle="1" w:styleId="Standard">
    <w:name w:val="Standard"/>
    <w:rsid w:val="00515C6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15C6A"/>
    <w:pPr>
      <w:spacing w:after="120"/>
    </w:pPr>
  </w:style>
  <w:style w:type="character" w:styleId="Hipercze">
    <w:name w:val="Hyperlink"/>
    <w:basedOn w:val="Domylnaczcionkaakapitu"/>
    <w:uiPriority w:val="99"/>
    <w:unhideWhenUsed/>
    <w:rsid w:val="0052325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2A05ED"/>
    <w:rPr>
      <w:rFonts w:ascii="Times New Roman" w:eastAsiaTheme="minorEastAsia" w:hAnsi="Times New Roman" w:cs="Times New Roman"/>
      <w:b/>
      <w:sz w:val="24"/>
      <w:szCs w:val="44"/>
      <w:lang w:eastAsia="pl-PL"/>
    </w:rPr>
  </w:style>
  <w:style w:type="paragraph" w:styleId="NormalnyWeb">
    <w:name w:val="Normal (Web)"/>
    <w:basedOn w:val="Normalny"/>
    <w:rsid w:val="002A05ED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5E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5ED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1744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admin</cp:lastModifiedBy>
  <cp:revision>3</cp:revision>
  <cp:lastPrinted>2014-02-17T21:20:00Z</cp:lastPrinted>
  <dcterms:created xsi:type="dcterms:W3CDTF">2016-02-24T22:06:00Z</dcterms:created>
  <dcterms:modified xsi:type="dcterms:W3CDTF">2016-02-26T11:06:00Z</dcterms:modified>
</cp:coreProperties>
</file>